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30B1" w:rsidRDefault="003530B1" w14:paraId="2F9ABA05" w14:textId="77777777"/>
    <w:p w:rsidRPr="00D2267C" w:rsidR="00D2267C" w:rsidP="7314199E" w:rsidRDefault="00D2267C" w14:paraId="5817AB7D" w14:textId="77777777">
      <w:pPr>
        <w:spacing w:after="0" w:line="240" w:lineRule="auto"/>
        <w:jc w:val="center"/>
        <w:divId w:val="959460206"/>
        <w:rPr>
          <w:rFonts w:ascii="Times New Roman" w:hAnsi="Times New Roman" w:cs="Times New Roman"/>
          <w:kern w:val="0"/>
          <w:sz w:val="36"/>
          <w:szCs w:val="36"/>
          <w14:ligatures w14:val="none"/>
        </w:rPr>
      </w:pPr>
      <w:r w:rsidRPr="7314199E" w:rsidR="00D2267C">
        <w:rPr>
          <w:rFonts w:ascii="Arial" w:hAnsi="Arial" w:cs="Arial"/>
          <w:b w:val="1"/>
          <w:bCs w:val="1"/>
          <w:color w:val="000000"/>
          <w:kern w:val="0"/>
          <w:sz w:val="32"/>
          <w:szCs w:val="32"/>
          <w14:ligatures w14:val="none"/>
        </w:rPr>
        <w:t xml:space="preserve">Susan Williams es nombrada </w:t>
      </w:r>
      <w:r w:rsidRPr="7314199E" w:rsidR="00D2267C">
        <w:rPr>
          <w:rFonts w:ascii="Arial" w:hAnsi="Arial" w:cs="Arial"/>
          <w:b w:val="1"/>
          <w:bCs w:val="1"/>
          <w:color w:val="000000"/>
          <w:kern w:val="0"/>
          <w:sz w:val="32"/>
          <w:szCs w:val="32"/>
          <w14:ligatures w14:val="none"/>
        </w:rPr>
        <w:t xml:space="preserve">Directora</w:t>
      </w:r>
      <w:r w:rsidRPr="7314199E" w:rsidR="00D2267C">
        <w:rPr>
          <w:rFonts w:ascii="Arial" w:hAnsi="Arial" w:cs="Arial"/>
          <w:b w:val="1"/>
          <w:bCs w:val="1"/>
          <w:color w:val="000000"/>
          <w:kern w:val="0"/>
          <w:sz w:val="32"/>
          <w:szCs w:val="32"/>
          <w14:ligatures w14:val="none"/>
        </w:rPr>
        <w:t xml:space="preserve"> de Ventas y Marketing de </w:t>
      </w:r>
      <w:r w:rsidRPr="7314199E" w:rsidR="00D2267C">
        <w:rPr>
          <w:rFonts w:ascii="Arial" w:hAnsi="Arial" w:cs="Arial"/>
          <w:b w:val="1"/>
          <w:bCs w:val="1"/>
          <w:color w:val="000000"/>
          <w:kern w:val="0"/>
          <w:sz w:val="32"/>
          <w:szCs w:val="32"/>
          <w14:ligatures w14:val="none"/>
        </w:rPr>
        <w:t>Andaz</w:t>
      </w:r>
      <w:r w:rsidRPr="7314199E" w:rsidR="00D2267C">
        <w:rPr>
          <w:rFonts w:ascii="Arial" w:hAnsi="Arial" w:cs="Arial"/>
          <w:b w:val="1"/>
          <w:bCs w:val="1"/>
          <w:color w:val="000000"/>
          <w:kern w:val="0"/>
          <w:sz w:val="32"/>
          <w:szCs w:val="32"/>
          <w14:ligatures w14:val="none"/>
        </w:rPr>
        <w:t xml:space="preserve"> </w:t>
      </w:r>
      <w:r w:rsidRPr="7314199E" w:rsidR="00D2267C">
        <w:rPr>
          <w:rFonts w:ascii="Arial" w:hAnsi="Arial" w:cs="Arial"/>
          <w:b w:val="1"/>
          <w:bCs w:val="1"/>
          <w:color w:val="000000"/>
          <w:kern w:val="0"/>
          <w:sz w:val="32"/>
          <w:szCs w:val="32"/>
          <w14:ligatures w14:val="none"/>
        </w:rPr>
        <w:t>Mayakoba</w:t>
      </w:r>
      <w:r w:rsidRPr="7314199E" w:rsidR="00D2267C">
        <w:rPr>
          <w:rFonts w:ascii="Arial" w:hAnsi="Arial" w:cs="Arial"/>
          <w:b w:val="1"/>
          <w:bCs w:val="1"/>
          <w:color w:val="000000"/>
          <w:kern w:val="0"/>
          <w:sz w:val="32"/>
          <w:szCs w:val="32"/>
          <w14:ligatures w14:val="none"/>
        </w:rPr>
        <w:t xml:space="preserve"> </w:t>
      </w:r>
      <w:r w:rsidRPr="7314199E" w:rsidR="00D2267C">
        <w:rPr>
          <w:rFonts w:ascii="Arial" w:hAnsi="Arial" w:cs="Arial"/>
          <w:b w:val="1"/>
          <w:bCs w:val="1"/>
          <w:color w:val="000000"/>
          <w:kern w:val="0"/>
          <w:sz w:val="32"/>
          <w:szCs w:val="32"/>
          <w14:ligatures w14:val="none"/>
        </w:rPr>
        <w:t>Resort</w:t>
      </w:r>
      <w:r w:rsidRPr="7314199E" w:rsidR="00D2267C">
        <w:rPr>
          <w:rFonts w:ascii="Arial" w:hAnsi="Arial" w:cs="Arial"/>
          <w:b w:val="1"/>
          <w:bCs w:val="1"/>
          <w:color w:val="000000"/>
          <w:kern w:val="0"/>
          <w:sz w:val="32"/>
          <w:szCs w:val="32"/>
          <w14:ligatures w14:val="none"/>
        </w:rPr>
        <w:t xml:space="preserve"> en Riviera Maya</w:t>
      </w:r>
    </w:p>
    <w:p w:rsidRPr="00D2267C" w:rsidR="00D2267C" w:rsidP="00D2267C" w:rsidRDefault="00D2267C" w14:paraId="1F1AB167" w14:textId="77777777">
      <w:pPr>
        <w:spacing w:after="0" w:line="240" w:lineRule="auto"/>
        <w:divId w:val="959460206"/>
        <w:rPr>
          <w:rFonts w:ascii="Times New Roman" w:hAnsi="Times New Roman" w:eastAsia="Times New Roman" w:cs="Times New Roman"/>
          <w:kern w:val="0"/>
          <w14:ligatures w14:val="none"/>
        </w:rPr>
      </w:pPr>
      <w:r w:rsidRPr="00D2267C">
        <w:rPr>
          <w:rFonts w:ascii="Times New Roman" w:hAnsi="Times New Roman" w:eastAsia="Times New Roman" w:cs="Times New Roman"/>
          <w:kern w:val="0"/>
          <w14:ligatures w14:val="none"/>
        </w:rPr>
        <w:br/>
      </w:r>
    </w:p>
    <w:p w:rsidRPr="00D2267C" w:rsidR="00D2267C" w:rsidP="7314199E" w:rsidRDefault="00D2267C" w14:paraId="5E1491D6" w14:textId="77777777" w14:noSpellErr="1">
      <w:pPr>
        <w:numPr>
          <w:ilvl w:val="0"/>
          <w:numId w:val="1"/>
        </w:numPr>
        <w:spacing w:after="0" w:line="240" w:lineRule="auto"/>
        <w:jc w:val="center"/>
        <w:textAlignment w:val="baseline"/>
        <w:divId w:val="959460206"/>
        <w:rPr>
          <w:rFonts w:ascii="Arial" w:hAnsi="Arial" w:cs="Arial"/>
          <w:i w:val="1"/>
          <w:iCs w:val="1"/>
          <w:color w:val="000000"/>
          <w:kern w:val="0"/>
          <w:sz w:val="20"/>
          <w:szCs w:val="20"/>
          <w14:ligatures w14:val="none"/>
        </w:rPr>
      </w:pPr>
      <w:r w:rsidRPr="7314199E" w:rsidR="00D2267C">
        <w:rPr>
          <w:rFonts w:ascii="Arial" w:hAnsi="Arial" w:cs="Arial"/>
          <w:i w:val="1"/>
          <w:iCs w:val="1"/>
          <w:color w:val="000000"/>
          <w:kern w:val="0"/>
          <w:sz w:val="20"/>
          <w:szCs w:val="20"/>
          <w14:ligatures w14:val="none"/>
        </w:rPr>
        <w:t xml:space="preserve">Williams tiene una destacada trayectoria en la industria del turismo con más de 20 años ocupando puestos directivos en Hyatt </w:t>
      </w:r>
      <w:r w:rsidRPr="7314199E" w:rsidR="00D2267C">
        <w:rPr>
          <w:rFonts w:ascii="Arial" w:hAnsi="Arial" w:cs="Arial"/>
          <w:i w:val="1"/>
          <w:iCs w:val="1"/>
          <w:color w:val="000000"/>
          <w:kern w:val="0"/>
          <w:sz w:val="20"/>
          <w:szCs w:val="20"/>
          <w14:ligatures w14:val="none"/>
        </w:rPr>
        <w:t>Hotels</w:t>
      </w:r>
      <w:r w:rsidRPr="7314199E" w:rsidR="00D2267C">
        <w:rPr>
          <w:rFonts w:ascii="Arial" w:hAnsi="Arial" w:cs="Arial"/>
          <w:i w:val="1"/>
          <w:iCs w:val="1"/>
          <w:color w:val="000000"/>
          <w:kern w:val="0"/>
          <w:sz w:val="20"/>
          <w:szCs w:val="20"/>
          <w14:ligatures w14:val="none"/>
        </w:rPr>
        <w:t xml:space="preserve"> </w:t>
      </w:r>
      <w:r w:rsidRPr="7314199E" w:rsidR="00D2267C">
        <w:rPr>
          <w:rFonts w:ascii="Arial" w:hAnsi="Arial" w:cs="Arial"/>
          <w:i w:val="1"/>
          <w:iCs w:val="1"/>
          <w:color w:val="000000"/>
          <w:kern w:val="0"/>
          <w:sz w:val="20"/>
          <w:szCs w:val="20"/>
          <w14:ligatures w14:val="none"/>
        </w:rPr>
        <w:t>Corporation</w:t>
      </w:r>
      <w:r w:rsidRPr="7314199E" w:rsidR="00D2267C">
        <w:rPr>
          <w:rFonts w:ascii="Arial" w:hAnsi="Arial" w:cs="Arial"/>
          <w:i w:val="1"/>
          <w:iCs w:val="1"/>
          <w:color w:val="000000"/>
          <w:kern w:val="0"/>
          <w:sz w:val="20"/>
          <w:szCs w:val="20"/>
          <w14:ligatures w14:val="none"/>
        </w:rPr>
        <w:t>. </w:t>
      </w:r>
    </w:p>
    <w:p w:rsidRPr="00D2267C" w:rsidR="00D2267C" w:rsidP="00D2267C" w:rsidRDefault="00D2267C" w14:paraId="562B9B47" w14:noSpellErr="1" w14:textId="4EBFEA55">
      <w:pPr>
        <w:spacing w:after="240" w:line="240" w:lineRule="auto"/>
        <w:divId w:val="959460206"/>
      </w:pPr>
    </w:p>
    <w:p w:rsidRPr="00D2267C" w:rsidR="00D2267C" w:rsidP="00D2267C" w:rsidRDefault="00D2267C" w14:paraId="61F0D925" w14:textId="507CD750">
      <w:pPr>
        <w:spacing w:after="0" w:line="240" w:lineRule="auto"/>
        <w:jc w:val="both"/>
        <w:divId w:val="959460206"/>
        <w:rPr>
          <w:rFonts w:ascii="Times New Roman" w:hAnsi="Times New Roman" w:cs="Times New Roman"/>
          <w:kern w:val="0"/>
          <w14:ligatures w14:val="none"/>
        </w:rPr>
      </w:pPr>
      <w:r w:rsidRPr="00D2267C" w:rsidR="00D2267C">
        <w:rPr>
          <w:rFonts w:ascii="Arial" w:hAnsi="Arial" w:cs="Arial"/>
          <w:b w:val="1"/>
          <w:bCs w:val="1"/>
          <w:color w:val="000000"/>
          <w:kern w:val="0"/>
          <w:sz w:val="22"/>
          <w:szCs w:val="22"/>
          <w14:ligatures w14:val="none"/>
        </w:rPr>
        <w:t xml:space="preserve">Riviera Maya, Quintana Roo, </w:t>
      </w:r>
      <w:r w:rsidRPr="00D2267C" w:rsidR="7D68C493">
        <w:rPr>
          <w:rFonts w:ascii="Arial" w:hAnsi="Arial" w:cs="Arial"/>
          <w:b w:val="1"/>
          <w:bCs w:val="1"/>
          <w:color w:val="000000"/>
          <w:kern w:val="0"/>
          <w:sz w:val="22"/>
          <w:szCs w:val="22"/>
          <w14:ligatures w14:val="none"/>
        </w:rPr>
        <w:t xml:space="preserve">29</w:t>
      </w:r>
      <w:r w:rsidRPr="00D2267C" w:rsidR="00D2267C">
        <w:rPr>
          <w:rFonts w:ascii="Arial" w:hAnsi="Arial" w:cs="Arial"/>
          <w:b w:val="1"/>
          <w:bCs w:val="1"/>
          <w:color w:val="000000"/>
          <w:kern w:val="0"/>
          <w:sz w:val="22"/>
          <w:szCs w:val="22"/>
          <w14:ligatures w14:val="none"/>
        </w:rPr>
        <w:t xml:space="preserve"> de agosto de 2024. </w:t>
      </w:r>
      <w:r w:rsidRPr="00D2267C" w:rsidR="00D2267C">
        <w:rPr>
          <w:rFonts w:ascii="Arial" w:hAnsi="Arial" w:cs="Arial"/>
          <w:color w:val="000000"/>
          <w:kern w:val="0"/>
          <w:sz w:val="22"/>
          <w:szCs w:val="22"/>
          <w14:ligatures w14:val="none"/>
        </w:rPr>
        <w:t>Andaz</w:t>
      </w:r>
      <w:r w:rsidRPr="00D2267C" w:rsidR="00D2267C">
        <w:rPr>
          <w:rFonts w:ascii="Arial" w:hAnsi="Arial" w:cs="Arial"/>
          <w:color w:val="000000"/>
          <w:kern w:val="0"/>
          <w:sz w:val="22"/>
          <w:szCs w:val="22"/>
          <w14:ligatures w14:val="none"/>
        </w:rPr>
        <w:t xml:space="preserve"> </w:t>
      </w:r>
      <w:r w:rsidRPr="00D2267C" w:rsidR="00D2267C">
        <w:rPr>
          <w:rFonts w:ascii="Arial" w:hAnsi="Arial" w:cs="Arial"/>
          <w:color w:val="000000"/>
          <w:kern w:val="0"/>
          <w:sz w:val="22"/>
          <w:szCs w:val="22"/>
          <w14:ligatures w14:val="none"/>
        </w:rPr>
        <w:t>Mayakoba</w:t>
      </w:r>
      <w:r w:rsidRPr="00D2267C" w:rsidR="00D2267C">
        <w:rPr>
          <w:rFonts w:ascii="Arial" w:hAnsi="Arial" w:cs="Arial"/>
          <w:color w:val="000000"/>
          <w:kern w:val="0"/>
          <w:sz w:val="22"/>
          <w:szCs w:val="22"/>
          <w14:ligatures w14:val="none"/>
        </w:rPr>
        <w:t xml:space="preserve"> Riviera Maya, el </w:t>
      </w:r>
      <w:r w:rsidRPr="00D2267C" w:rsidR="00D2267C">
        <w:rPr>
          <w:rFonts w:ascii="Arial" w:hAnsi="Arial" w:cs="Arial"/>
          <w:color w:val="000000"/>
          <w:kern w:val="0"/>
          <w:sz w:val="22"/>
          <w:szCs w:val="22"/>
          <w14:ligatures w14:val="none"/>
        </w:rPr>
        <w:t>resort</w:t>
      </w:r>
      <w:r w:rsidRPr="00D2267C" w:rsidR="00D2267C">
        <w:rPr>
          <w:rFonts w:ascii="Arial" w:hAnsi="Arial" w:cs="Arial"/>
          <w:color w:val="000000"/>
          <w:kern w:val="0"/>
          <w:sz w:val="22"/>
          <w:szCs w:val="22"/>
          <w14:ligatures w14:val="none"/>
        </w:rPr>
        <w:t xml:space="preserve"> de lujo en medio de la selva en Quintana Roo que pertenece al prestigioso catálogo de Hyatt </w:t>
      </w:r>
      <w:r w:rsidRPr="00D2267C" w:rsidR="00D2267C">
        <w:rPr>
          <w:rFonts w:ascii="Arial" w:hAnsi="Arial" w:cs="Arial"/>
          <w:color w:val="000000"/>
          <w:kern w:val="0"/>
          <w:sz w:val="22"/>
          <w:szCs w:val="22"/>
          <w14:ligatures w14:val="none"/>
        </w:rPr>
        <w:t xml:space="preserve">Hotels</w:t>
      </w:r>
      <w:r w:rsidRPr="00D2267C" w:rsidR="00D2267C">
        <w:rPr>
          <w:rFonts w:ascii="Arial" w:hAnsi="Arial" w:cs="Arial"/>
          <w:color w:val="000000"/>
          <w:kern w:val="0"/>
          <w:sz w:val="22"/>
          <w:szCs w:val="22"/>
          <w14:ligatures w14:val="none"/>
        </w:rPr>
        <w:t xml:space="preserve"> </w:t>
      </w:r>
      <w:r w:rsidRPr="00D2267C" w:rsidR="00D2267C">
        <w:rPr>
          <w:rFonts w:ascii="Arial" w:hAnsi="Arial" w:cs="Arial"/>
          <w:color w:val="000000"/>
          <w:kern w:val="0"/>
          <w:sz w:val="22"/>
          <w:szCs w:val="22"/>
          <w14:ligatures w14:val="none"/>
        </w:rPr>
        <w:t xml:space="preserve">Corporation</w:t>
      </w:r>
      <w:r w:rsidRPr="00D2267C" w:rsidR="00D2267C">
        <w:rPr>
          <w:rFonts w:ascii="Arial" w:hAnsi="Arial" w:cs="Arial"/>
          <w:color w:val="000000"/>
          <w:kern w:val="0"/>
          <w:sz w:val="22"/>
          <w:szCs w:val="22"/>
          <w14:ligatures w14:val="none"/>
        </w:rPr>
        <w:t xml:space="preserve">, se complace en anunciar el nombramiento de Susan Williams como </w:t>
      </w:r>
      <w:r w:rsidRPr="00D2267C" w:rsidR="00D2267C">
        <w:rPr>
          <w:rFonts w:ascii="Arial" w:hAnsi="Arial" w:cs="Arial"/>
          <w:color w:val="000000"/>
          <w:kern w:val="0"/>
          <w:sz w:val="22"/>
          <w:szCs w:val="22"/>
          <w14:ligatures w14:val="none"/>
        </w:rPr>
        <w:t xml:space="preserve">Directora</w:t>
      </w:r>
      <w:r w:rsidRPr="00D2267C" w:rsidR="00D2267C">
        <w:rPr>
          <w:rFonts w:ascii="Arial" w:hAnsi="Arial" w:cs="Arial"/>
          <w:color w:val="000000"/>
          <w:kern w:val="0"/>
          <w:sz w:val="22"/>
          <w:szCs w:val="22"/>
          <w14:ligatures w14:val="none"/>
        </w:rPr>
        <w:t xml:space="preserve"> de Ventas y Marketing de este hotel. </w:t>
      </w:r>
    </w:p>
    <w:p w:rsidR="250C50E1" w:rsidP="250C50E1" w:rsidRDefault="250C50E1" w14:paraId="2D5EEB20" w14:textId="3A4F784C">
      <w:pPr>
        <w:pStyle w:val="Normal"/>
        <w:spacing w:after="0" w:line="240" w:lineRule="auto"/>
        <w:jc w:val="both"/>
        <w:rPr>
          <w:rFonts w:ascii="Times New Roman" w:hAnsi="Times New Roman" w:eastAsia="Times New Roman" w:cs="Times New Roman"/>
        </w:rPr>
      </w:pPr>
    </w:p>
    <w:p w:rsidRPr="00D2267C" w:rsidR="00D2267C" w:rsidP="4A5248A3" w:rsidRDefault="00D2267C" w14:paraId="5A6030EF" w14:textId="5AC51321">
      <w:pPr>
        <w:pStyle w:val="Normal"/>
        <w:spacing w:after="0" w:line="240" w:lineRule="auto"/>
        <w:jc w:val="both"/>
        <w:divId w:val="959460206"/>
        <w:rPr>
          <w:rFonts w:ascii="Arial" w:hAnsi="Arial" w:cs="Arial"/>
          <w:noProof w:val="0"/>
          <w:color w:val="000000" w:themeColor="text1" w:themeTint="FF" w:themeShade="FF"/>
          <w:sz w:val="22"/>
          <w:szCs w:val="22"/>
          <w:lang w:val="es-MX"/>
        </w:rPr>
      </w:pPr>
      <w:r w:rsidRPr="4A5248A3" w:rsidR="2E25612A">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Susan </w:t>
      </w:r>
      <w:r w:rsidRPr="4A5248A3" w:rsidR="7CD2CB21">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se</w:t>
      </w:r>
      <w:r w:rsidRPr="4A5248A3" w:rsidR="7CD2CB21">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4A5248A3" w:rsidR="34C1E76E">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encargará de</w:t>
      </w:r>
      <w:r w:rsidRPr="4A5248A3" w:rsidR="7CD2CB21">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la supervisión de la estrategia comercial para el resort de 215 </w:t>
      </w:r>
      <w:r w:rsidRPr="4A5248A3" w:rsidR="66F8D433">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habitaciones, diseñando</w:t>
      </w:r>
      <w:r w:rsidRPr="4A5248A3" w:rsidR="7CD2CB21">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la estrategia para la optimización de ingresos, así como de impulsar el rendimiento del hotel. </w:t>
      </w:r>
    </w:p>
    <w:p w:rsidRPr="00D2267C" w:rsidR="00D2267C" w:rsidP="250C50E1" w:rsidRDefault="00D2267C" w14:paraId="4E3662F5" w14:textId="6A8F4F20">
      <w:pPr>
        <w:pStyle w:val="Normal"/>
        <w:spacing w:after="0" w:line="240" w:lineRule="auto"/>
        <w:jc w:val="both"/>
        <w:divId w:val="959460206"/>
        <w:rPr>
          <w:rFonts w:ascii="Arial" w:hAnsi="Arial" w:cs="Arial"/>
          <w:color w:val="000000" w:themeColor="text1" w:themeTint="FF" w:themeShade="FF"/>
          <w:sz w:val="22"/>
          <w:szCs w:val="22"/>
        </w:rPr>
      </w:pPr>
    </w:p>
    <w:p w:rsidRPr="00D2267C" w:rsidR="00D2267C" w:rsidP="250C50E1" w:rsidRDefault="00D2267C" w14:paraId="5A100E8B" w14:textId="0C39E03D">
      <w:pPr>
        <w:pStyle w:val="Normal"/>
        <w:spacing w:after="0" w:line="240" w:lineRule="auto"/>
        <w:jc w:val="both"/>
        <w:divId w:val="959460206"/>
        <w:rPr>
          <w:rFonts w:ascii="Times New Roman" w:hAnsi="Times New Roman" w:cs="Times New Roman"/>
          <w:kern w:val="0"/>
          <w14:ligatures w14:val="none"/>
        </w:rPr>
      </w:pPr>
      <w:r w:rsidRPr="00D2267C" w:rsidR="5866A716">
        <w:rPr>
          <w:rFonts w:ascii="Arial" w:hAnsi="Arial" w:cs="Arial"/>
          <w:color w:val="000000"/>
          <w:kern w:val="0"/>
          <w:sz w:val="22"/>
          <w:szCs w:val="22"/>
          <w14:ligatures w14:val="none"/>
        </w:rPr>
        <w:t xml:space="preserve">Williams, licenciada en Ciencias Sociales por la Universidad Estatal de Colorado, tiene más de 20 años de experiencia en hospitalidad y turismo, trabajando desde el inicio para una de las empresas más importantes a nivel global que es Hyatt.</w:t>
      </w:r>
      <w:r w:rsidRPr="00D2267C" w:rsidR="00D2267C">
        <w:rPr>
          <w:rFonts w:ascii="Arial" w:hAnsi="Arial" w:cs="Arial"/>
          <w:color w:val="000000"/>
          <w:kern w:val="0"/>
          <w:sz w:val="22"/>
          <w:szCs w:val="22"/>
          <w14:ligatures w14:val="none"/>
        </w:rPr>
        <w:t xml:space="preserve"> Entre los cargos que ha ocupado está el de </w:t>
      </w:r>
      <w:r w:rsidRPr="00D2267C" w:rsidR="00D2267C">
        <w:rPr>
          <w:rFonts w:ascii="Arial" w:hAnsi="Arial" w:cs="Arial"/>
          <w:color w:val="000000"/>
          <w:kern w:val="0"/>
          <w:sz w:val="22"/>
          <w:szCs w:val="22"/>
          <w14:ligatures w14:val="none"/>
        </w:rPr>
        <w:t xml:space="preserve">Directora</w:t>
      </w:r>
      <w:r w:rsidRPr="00D2267C" w:rsidR="00D2267C">
        <w:rPr>
          <w:rFonts w:ascii="Arial" w:hAnsi="Arial" w:cs="Arial"/>
          <w:color w:val="000000"/>
          <w:kern w:val="0"/>
          <w:sz w:val="22"/>
          <w:szCs w:val="22"/>
          <w14:ligatures w14:val="none"/>
        </w:rPr>
        <w:t xml:space="preserve"> Asociada de Catering en Hyatt </w:t>
      </w:r>
      <w:r w:rsidRPr="00D2267C" w:rsidR="00D2267C">
        <w:rPr>
          <w:rFonts w:ascii="Arial" w:hAnsi="Arial" w:cs="Arial"/>
          <w:color w:val="000000"/>
          <w:kern w:val="0"/>
          <w:sz w:val="22"/>
          <w:szCs w:val="22"/>
          <w14:ligatures w14:val="none"/>
        </w:rPr>
        <w:t>Regency</w:t>
      </w:r>
      <w:r w:rsidRPr="00D2267C" w:rsidR="00D2267C">
        <w:rPr>
          <w:rFonts w:ascii="Arial" w:hAnsi="Arial" w:cs="Arial"/>
          <w:color w:val="000000"/>
          <w:kern w:val="0"/>
          <w:sz w:val="22"/>
          <w:szCs w:val="22"/>
          <w14:ligatures w14:val="none"/>
        </w:rPr>
        <w:t xml:space="preserve"> </w:t>
      </w:r>
      <w:r w:rsidRPr="00D2267C" w:rsidR="00D2267C">
        <w:rPr>
          <w:rFonts w:ascii="Arial" w:hAnsi="Arial" w:cs="Arial"/>
          <w:color w:val="000000"/>
          <w:kern w:val="0"/>
          <w:sz w:val="22"/>
          <w:szCs w:val="22"/>
          <w14:ligatures w14:val="none"/>
        </w:rPr>
        <w:t xml:space="preserve">Jersey</w:t>
      </w:r>
      <w:r w:rsidRPr="00D2267C" w:rsidR="7D7C19E3">
        <w:rPr>
          <w:rFonts w:ascii="Arial" w:hAnsi="Arial" w:cs="Arial"/>
          <w:color w:val="000000"/>
          <w:kern w:val="0"/>
          <w:sz w:val="22"/>
          <w:szCs w:val="22"/>
          <w14:ligatures w14:val="none"/>
        </w:rPr>
        <w:t xml:space="preserve"> </w:t>
      </w:r>
      <w:r w:rsidRPr="00D2267C" w:rsidR="7D7C19E3">
        <w:rPr>
          <w:rFonts w:ascii="Arial" w:hAnsi="Arial" w:cs="Arial"/>
          <w:color w:val="000000"/>
          <w:kern w:val="0"/>
          <w:sz w:val="22"/>
          <w:szCs w:val="22"/>
          <w14:ligatures w14:val="none"/>
        </w:rPr>
        <w:t xml:space="preserve">y</w:t>
      </w:r>
      <w:r w:rsidRPr="00D2267C" w:rsidR="00D2267C">
        <w:rPr>
          <w:rFonts w:ascii="Arial" w:hAnsi="Arial" w:cs="Arial"/>
          <w:color w:val="000000"/>
          <w:kern w:val="0"/>
          <w:sz w:val="22"/>
          <w:szCs w:val="22"/>
          <w14:ligatures w14:val="none"/>
        </w:rPr>
        <w:t xml:space="preserve"> </w:t>
      </w:r>
      <w:r w:rsidRPr="00D2267C" w:rsidR="00D2267C">
        <w:rPr>
          <w:rFonts w:ascii="Arial" w:hAnsi="Arial" w:cs="Arial"/>
          <w:color w:val="000000"/>
          <w:kern w:val="0"/>
          <w:sz w:val="22"/>
          <w:szCs w:val="22"/>
          <w14:ligatures w14:val="none"/>
        </w:rPr>
        <w:t xml:space="preserve">posteriormente de</w:t>
      </w:r>
      <w:r w:rsidRPr="00D2267C" w:rsidR="00D2267C">
        <w:rPr>
          <w:rFonts w:ascii="Arial" w:hAnsi="Arial" w:cs="Arial"/>
          <w:color w:val="000000"/>
          <w:kern w:val="0"/>
          <w:sz w:val="22"/>
          <w:szCs w:val="22"/>
          <w14:ligatures w14:val="none"/>
        </w:rPr>
        <w:t xml:space="preserve"> </w:t>
      </w:r>
      <w:r w:rsidRPr="00D2267C" w:rsidR="00D2267C">
        <w:rPr>
          <w:rFonts w:ascii="Arial" w:hAnsi="Arial" w:cs="Arial"/>
          <w:color w:val="000000"/>
          <w:kern w:val="0"/>
          <w:sz w:val="22"/>
          <w:szCs w:val="22"/>
          <w14:ligatures w14:val="none"/>
        </w:rPr>
        <w:t xml:space="preserve">Director</w:t>
      </w:r>
      <w:r w:rsidRPr="00D2267C" w:rsidR="00D2267C">
        <w:rPr>
          <w:rFonts w:ascii="Arial" w:hAnsi="Arial" w:cs="Arial"/>
          <w:color w:val="000000"/>
          <w:kern w:val="0"/>
          <w:sz w:val="22"/>
          <w:szCs w:val="22"/>
          <w14:ligatures w14:val="none"/>
        </w:rPr>
        <w:t xml:space="preserve">a</w:t>
      </w:r>
      <w:r w:rsidRPr="00D2267C" w:rsidR="00D2267C">
        <w:rPr>
          <w:rFonts w:ascii="Arial" w:hAnsi="Arial" w:cs="Arial"/>
          <w:color w:val="000000"/>
          <w:kern w:val="0"/>
          <w:sz w:val="22"/>
          <w:szCs w:val="22"/>
          <w14:ligatures w14:val="none"/>
        </w:rPr>
        <w:t xml:space="preserve"> de Catering en </w:t>
      </w:r>
      <w:r w:rsidRPr="00D2267C" w:rsidR="007C5B42">
        <w:rPr>
          <w:rFonts w:ascii="Arial" w:hAnsi="Arial" w:cs="Arial"/>
          <w:color w:val="000000"/>
          <w:kern w:val="0"/>
          <w:sz w:val="22"/>
          <w:szCs w:val="22"/>
          <w14:ligatures w14:val="none"/>
        </w:rPr>
        <w:t>Hyatt</w:t>
      </w:r>
      <w:r w:rsidRPr="00D2267C" w:rsidR="00D2267C">
        <w:rPr>
          <w:rFonts w:ascii="Arial" w:hAnsi="Arial" w:cs="Arial"/>
          <w:color w:val="000000"/>
          <w:kern w:val="0"/>
          <w:sz w:val="22"/>
          <w:szCs w:val="22"/>
          <w14:ligatures w14:val="none"/>
        </w:rPr>
        <w:t xml:space="preserve"> </w:t>
      </w:r>
      <w:r w:rsidRPr="00D2267C" w:rsidR="00D2267C">
        <w:rPr>
          <w:rFonts w:ascii="Arial" w:hAnsi="Arial" w:cs="Arial"/>
          <w:color w:val="000000"/>
          <w:kern w:val="0"/>
          <w:sz w:val="22"/>
          <w:szCs w:val="22"/>
          <w14:ligatures w14:val="none"/>
        </w:rPr>
        <w:t>Regenc</w:t>
      </w:r>
      <w:r w:rsidRPr="00D2267C" w:rsidR="00D2267C">
        <w:rPr>
          <w:rFonts w:ascii="Arial" w:hAnsi="Arial" w:cs="Arial"/>
          <w:color w:val="000000"/>
          <w:kern w:val="0"/>
          <w:sz w:val="22"/>
          <w:szCs w:val="22"/>
          <w14:ligatures w14:val="none"/>
        </w:rPr>
        <w:t>y</w:t>
      </w:r>
      <w:r w:rsidRPr="00D2267C" w:rsidR="00D2267C">
        <w:rPr>
          <w:rFonts w:ascii="Arial" w:hAnsi="Arial" w:cs="Arial"/>
          <w:color w:val="000000"/>
          <w:kern w:val="0"/>
          <w:sz w:val="22"/>
          <w:szCs w:val="22"/>
          <w14:ligatures w14:val="none"/>
        </w:rPr>
        <w:t xml:space="preserve"> Cambridge durante casi dos años. </w:t>
      </w:r>
    </w:p>
    <w:p w:rsidRPr="00D2267C" w:rsidR="00D2267C" w:rsidP="250C50E1" w:rsidRDefault="00D2267C" w14:paraId="350AD32C" w14:textId="77777777">
      <w:pPr>
        <w:spacing w:after="0" w:line="240" w:lineRule="auto"/>
        <w:jc w:val="both"/>
        <w:divId w:val="959460206"/>
        <w:rPr>
          <w:rFonts w:ascii="Times New Roman" w:hAnsi="Times New Roman" w:eastAsia="Times New Roman" w:cs="Times New Roman"/>
          <w:kern w:val="0"/>
          <w14:ligatures w14:val="none"/>
        </w:rPr>
      </w:pPr>
    </w:p>
    <w:p w:rsidRPr="00D2267C" w:rsidR="00D2267C" w:rsidP="250C50E1" w:rsidRDefault="00D2267C" w14:paraId="7B540F4E" w14:textId="719B15AD">
      <w:pPr>
        <w:spacing w:after="0" w:line="240" w:lineRule="auto"/>
        <w:jc w:val="both"/>
        <w:divId w:val="959460206"/>
        <w:rPr>
          <w:rFonts w:ascii="Arial" w:hAnsi="Arial" w:cs="Arial"/>
          <w:color w:val="000000" w:themeColor="text1" w:themeTint="FF" w:themeShade="FF"/>
          <w:kern w:val="0"/>
          <w:sz w:val="22"/>
          <w:szCs w:val="22"/>
          <w14:ligatures w14:val="none"/>
        </w:rPr>
      </w:pPr>
      <w:r w:rsidRPr="00D2267C" w:rsidR="00D2267C">
        <w:rPr>
          <w:rFonts w:ascii="Arial" w:hAnsi="Arial" w:cs="Arial"/>
          <w:color w:val="000000"/>
          <w:kern w:val="0"/>
          <w:sz w:val="22"/>
          <w:szCs w:val="22"/>
          <w14:ligatures w14:val="none"/>
        </w:rPr>
        <w:t xml:space="preserve">En 2019</w:t>
      </w:r>
      <w:r w:rsidRPr="00D2267C" w:rsidR="77F32430">
        <w:rPr>
          <w:rFonts w:ascii="Arial" w:hAnsi="Arial" w:cs="Arial"/>
          <w:color w:val="000000"/>
          <w:kern w:val="0"/>
          <w:sz w:val="22"/>
          <w:szCs w:val="22"/>
          <w14:ligatures w14:val="none"/>
        </w:rPr>
        <w:t xml:space="preserve">, </w:t>
      </w:r>
      <w:r w:rsidRPr="00D2267C" w:rsidR="00D2267C">
        <w:rPr>
          <w:rFonts w:ascii="Arial" w:hAnsi="Arial" w:cs="Arial"/>
          <w:color w:val="000000"/>
          <w:kern w:val="0"/>
          <w:sz w:val="22"/>
          <w:szCs w:val="22"/>
          <w14:ligatures w14:val="none"/>
        </w:rPr>
        <w:t xml:space="preserve">llegó como </w:t>
      </w:r>
      <w:r w:rsidRPr="00D2267C" w:rsidR="00D2267C">
        <w:rPr>
          <w:rFonts w:ascii="Arial" w:hAnsi="Arial" w:cs="Arial"/>
          <w:color w:val="000000"/>
          <w:kern w:val="0"/>
          <w:sz w:val="22"/>
          <w:szCs w:val="22"/>
          <w14:ligatures w14:val="none"/>
        </w:rPr>
        <w:t xml:space="preserve">Directora</w:t>
      </w:r>
      <w:r w:rsidRPr="00D2267C" w:rsidR="00D2267C">
        <w:rPr>
          <w:rFonts w:ascii="Arial" w:hAnsi="Arial" w:cs="Arial"/>
          <w:color w:val="000000"/>
          <w:kern w:val="0"/>
          <w:sz w:val="22"/>
          <w:szCs w:val="22"/>
          <w14:ligatures w14:val="none"/>
        </w:rPr>
        <w:t xml:space="preserve"> Global de Ventas de Grupo Hyatt, en donde gestionó las cuentas de mayor producción de Hyatt </w:t>
      </w:r>
      <w:r w:rsidRPr="00D2267C" w:rsidR="00D2267C">
        <w:rPr>
          <w:rFonts w:ascii="Arial" w:hAnsi="Arial" w:cs="Arial"/>
          <w:color w:val="000000"/>
          <w:kern w:val="0"/>
          <w:sz w:val="22"/>
          <w:szCs w:val="22"/>
          <w14:ligatures w14:val="none"/>
        </w:rPr>
        <w:t xml:space="preserve">Hotels</w:t>
      </w:r>
      <w:r w:rsidRPr="00D2267C" w:rsidR="00D2267C">
        <w:rPr>
          <w:rFonts w:ascii="Arial" w:hAnsi="Arial" w:cs="Arial"/>
          <w:color w:val="000000"/>
          <w:kern w:val="0"/>
          <w:sz w:val="22"/>
          <w:szCs w:val="22"/>
          <w14:ligatures w14:val="none"/>
        </w:rPr>
        <w:t xml:space="preserve"> a nivel mundial. Supervisó la gestión total </w:t>
      </w:r>
      <w:r w:rsidRPr="00D2267C" w:rsidR="00D2267C">
        <w:rPr>
          <w:rFonts w:ascii="Arial" w:hAnsi="Arial" w:cs="Arial"/>
          <w:color w:val="000000"/>
          <w:kern w:val="0"/>
          <w:sz w:val="22"/>
          <w:szCs w:val="22"/>
          <w14:ligatures w14:val="none"/>
        </w:rPr>
        <w:t xml:space="preserve">de las cuentas del mercado de grupos y </w:t>
      </w:r>
      <w:r w:rsidRPr="00D2267C" w:rsidR="0ACC157E">
        <w:rPr>
          <w:rFonts w:ascii="Arial" w:hAnsi="Arial" w:cs="Arial"/>
          <w:color w:val="000000"/>
          <w:kern w:val="0"/>
          <w:sz w:val="22"/>
          <w:szCs w:val="22"/>
          <w14:ligatures w14:val="none"/>
        </w:rPr>
        <w:t>viajeros</w:t>
      </w:r>
      <w:r w:rsidRPr="00D2267C" w:rsidR="00D2267C">
        <w:rPr>
          <w:rFonts w:ascii="Arial" w:hAnsi="Arial" w:cs="Arial"/>
          <w:color w:val="000000"/>
          <w:kern w:val="0"/>
          <w:sz w:val="22"/>
          <w:szCs w:val="22"/>
          <w14:ligatures w14:val="none"/>
        </w:rPr>
        <w:lastRenderedPageBreak/>
        <w:t>, representando a más de 900 hoteles en todo el mundo, en todas las marcas y segmentos de Hyatt.</w:t>
      </w:r>
    </w:p>
    <w:p w:rsidR="7314199E" w:rsidP="250C50E1" w:rsidRDefault="7314199E" w14:paraId="4EDFD690" w14:textId="5C91B338">
      <w:pPr>
        <w:pStyle w:val="Normal"/>
        <w:spacing w:after="0" w:line="240" w:lineRule="auto"/>
        <w:jc w:val="both"/>
        <w:rPr>
          <w:rFonts w:ascii="Times New Roman" w:hAnsi="Times New Roman" w:eastAsia="Times New Roman" w:cs="Times New Roman"/>
        </w:rPr>
      </w:pPr>
    </w:p>
    <w:p w:rsidRPr="00D2267C" w:rsidR="00D2267C" w:rsidP="250C50E1" w:rsidRDefault="00D2267C" w14:textId="77777777" w14:paraId="280209FA">
      <w:pPr>
        <w:spacing w:after="0" w:line="240" w:lineRule="auto"/>
        <w:jc w:val="both"/>
        <w:divId w:val="959460206"/>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pPr>
      <w:r w:rsidRPr="250C50E1" w:rsidR="00D2267C">
        <w:rPr>
          <w:rFonts w:ascii="Arial" w:hAnsi="Arial" w:cs="Arial"/>
          <w:i w:val="1"/>
          <w:iCs w:val="1"/>
          <w:color w:val="000000"/>
          <w:kern w:val="0"/>
          <w:sz w:val="22"/>
          <w:szCs w:val="22"/>
          <w14:ligatures w14:val="none"/>
        </w:rPr>
        <w:t xml:space="preserve">“Disfruto ayudando a los huéspedes a conocer las experiencias únicas y los lujosos servicios que ofrece nuestro </w:t>
      </w:r>
      <w:r w:rsidRPr="250C50E1" w:rsidR="00D2267C">
        <w:rPr>
          <w:rFonts w:ascii="Arial" w:hAnsi="Arial" w:cs="Arial"/>
          <w:i w:val="1"/>
          <w:iCs w:val="1"/>
          <w:color w:val="000000"/>
          <w:kern w:val="0"/>
          <w:sz w:val="22"/>
          <w:szCs w:val="22"/>
          <w14:ligatures w14:val="none"/>
        </w:rPr>
        <w:t>resort</w:t>
      </w:r>
      <w:r w:rsidRPr="250C50E1" w:rsidR="00D2267C">
        <w:rPr>
          <w:rFonts w:ascii="Arial" w:hAnsi="Arial" w:cs="Arial"/>
          <w:i w:val="1"/>
          <w:iCs w:val="1"/>
          <w:color w:val="000000"/>
          <w:kern w:val="0"/>
          <w:sz w:val="22"/>
          <w:szCs w:val="22"/>
          <w14:ligatures w14:val="none"/>
        </w:rPr>
        <w:t xml:space="preserve">. Desde los hermosos escenarios de selva, laguna y playa, nuestras exquisitas opciones gastronómicas y expertos culinarios, hasta la gran variedad de actividades y servicios personalizados, es gratificante destacar lo que hace especial a este destino y ayudar a nuestros huéspedes a planear una estancia inolvidable”,</w:t>
      </w:r>
      <w:r w:rsidRPr="00D2267C" w:rsidR="00D2267C">
        <w:rPr>
          <w:rFonts w:ascii="Arial" w:hAnsi="Arial" w:cs="Arial"/>
          <w:color w:val="000000"/>
          <w:kern w:val="0"/>
          <w:sz w:val="22"/>
          <w:szCs w:val="22"/>
          <w14:ligatures w14:val="none"/>
        </w:rPr>
        <w:t xml:space="preserve"> asegura Williams sobre su trabajo en </w:t>
      </w:r>
      <w:r w:rsidRPr="00D2267C" w:rsidR="00D2267C">
        <w:rPr>
          <w:rFonts w:ascii="Arial" w:hAnsi="Arial" w:cs="Arial"/>
          <w:color w:val="000000"/>
          <w:kern w:val="0"/>
          <w:sz w:val="22"/>
          <w:szCs w:val="22"/>
          <w14:ligatures w14:val="none"/>
        </w:rPr>
        <w:t>Andaz</w:t>
      </w:r>
      <w:r w:rsidRPr="00D2267C" w:rsidR="00D2267C">
        <w:rPr>
          <w:rFonts w:ascii="Arial" w:hAnsi="Arial" w:cs="Arial"/>
          <w:color w:val="000000"/>
          <w:kern w:val="0"/>
          <w:sz w:val="22"/>
          <w:szCs w:val="22"/>
          <w14:ligatures w14:val="none"/>
        </w:rPr>
        <w:t xml:space="preserve"> </w:t>
      </w:r>
      <w:r w:rsidRPr="00D2267C" w:rsidR="00D2267C">
        <w:rPr>
          <w:rFonts w:ascii="Arial" w:hAnsi="Arial" w:cs="Arial"/>
          <w:color w:val="000000"/>
          <w:kern w:val="0"/>
          <w:sz w:val="22"/>
          <w:szCs w:val="22"/>
          <w14:ligatures w14:val="none"/>
        </w:rPr>
        <w:t>Mayakoba</w:t>
      </w:r>
      <w:r w:rsidRPr="00D2267C" w:rsidR="00D2267C">
        <w:rPr>
          <w:rFonts w:ascii="Arial" w:hAnsi="Arial" w:cs="Arial"/>
          <w:color w:val="000000"/>
          <w:kern w:val="0"/>
          <w:sz w:val="22"/>
          <w:szCs w:val="22"/>
          <w14:ligatures w14:val="none"/>
        </w:rPr>
        <w:t xml:space="preserve"> Riviera Maya.</w:t>
      </w:r>
    </w:p>
    <w:p w:rsidRPr="00D2267C" w:rsidR="00D2267C" w:rsidP="250C50E1" w:rsidRDefault="00D2267C" w14:paraId="72CA4911" w14:textId="16319511">
      <w:pPr>
        <w:spacing w:after="0" w:line="240" w:lineRule="auto"/>
        <w:jc w:val="both"/>
        <w:divId w:val="959460206"/>
        <w:rPr>
          <w:rFonts w:ascii="Arial" w:hAnsi="Arial" w:cs="Arial"/>
          <w:color w:val="000000" w:themeColor="text1" w:themeTint="FF" w:themeShade="FF"/>
          <w:sz w:val="22"/>
          <w:szCs w:val="22"/>
        </w:rPr>
      </w:pPr>
    </w:p>
    <w:p w:rsidR="4A5248A3" w:rsidP="4A5248A3" w:rsidRDefault="4A5248A3" w14:paraId="50185C65" w14:textId="03592B34">
      <w:pPr>
        <w:spacing w:after="0" w:line="240" w:lineRule="auto"/>
        <w:jc w:val="both"/>
        <w:rPr>
          <w:rFonts w:ascii="Aptos" w:hAnsi="Aptos" w:eastAsia="" w:cs="" w:asciiTheme="minorAscii" w:hAnsiTheme="minorAscii" w:eastAsiaTheme="minorEastAsia" w:cstheme="minorBidi"/>
          <w:noProof w:val="0"/>
          <w:color w:val="000000" w:themeColor="text1" w:themeTint="FF" w:themeShade="FF"/>
          <w:sz w:val="22"/>
          <w:szCs w:val="22"/>
          <w:lang w:val="es-MX" w:eastAsia="es-MX" w:bidi="ar-SA"/>
        </w:rPr>
      </w:pPr>
    </w:p>
    <w:p w:rsidR="4A5248A3" w:rsidP="4A5248A3" w:rsidRDefault="4A5248A3" w14:paraId="37805642" w14:textId="0672CF63">
      <w:pPr>
        <w:spacing w:after="0" w:line="240" w:lineRule="auto"/>
        <w:jc w:val="both"/>
        <w:rPr>
          <w:rFonts w:ascii="Aptos" w:hAnsi="Aptos" w:eastAsia="" w:cs="" w:asciiTheme="minorAscii" w:hAnsiTheme="minorAscii" w:eastAsiaTheme="minorEastAsia" w:cstheme="minorBidi"/>
          <w:noProof w:val="0"/>
          <w:color w:val="000000" w:themeColor="text1" w:themeTint="FF" w:themeShade="FF"/>
          <w:sz w:val="22"/>
          <w:szCs w:val="22"/>
          <w:lang w:val="es-MX" w:eastAsia="es-MX" w:bidi="ar-SA"/>
        </w:rPr>
      </w:pPr>
    </w:p>
    <w:p w:rsidR="4A5248A3" w:rsidP="4A5248A3" w:rsidRDefault="4A5248A3" w14:paraId="18A2DE27" w14:textId="7CF8015C">
      <w:pPr>
        <w:spacing w:after="0" w:line="240" w:lineRule="auto"/>
        <w:jc w:val="both"/>
        <w:rPr>
          <w:rFonts w:ascii="Aptos" w:hAnsi="Aptos" w:eastAsia="" w:cs="" w:asciiTheme="minorAscii" w:hAnsiTheme="minorAscii" w:eastAsiaTheme="minorEastAsia" w:cstheme="minorBidi"/>
          <w:noProof w:val="0"/>
          <w:color w:val="000000" w:themeColor="text1" w:themeTint="FF" w:themeShade="FF"/>
          <w:sz w:val="22"/>
          <w:szCs w:val="22"/>
          <w:lang w:val="es-MX" w:eastAsia="es-MX" w:bidi="ar-SA"/>
        </w:rPr>
      </w:pPr>
    </w:p>
    <w:p w:rsidR="4A5248A3" w:rsidP="4A5248A3" w:rsidRDefault="4A5248A3" w14:paraId="02D3000E" w14:textId="5D2E6141">
      <w:pPr>
        <w:spacing w:after="0" w:line="240" w:lineRule="auto"/>
        <w:jc w:val="both"/>
        <w:rPr>
          <w:rFonts w:ascii="Aptos" w:hAnsi="Aptos" w:eastAsia="" w:cs="" w:asciiTheme="minorAscii" w:hAnsiTheme="minorAscii" w:eastAsiaTheme="minorEastAsia" w:cstheme="minorBidi"/>
          <w:noProof w:val="0"/>
          <w:color w:val="000000" w:themeColor="text1" w:themeTint="FF" w:themeShade="FF"/>
          <w:sz w:val="22"/>
          <w:szCs w:val="22"/>
          <w:lang w:val="es-MX" w:eastAsia="es-MX" w:bidi="ar-SA"/>
        </w:rPr>
      </w:pPr>
    </w:p>
    <w:p w:rsidRPr="00D2267C" w:rsidR="00D2267C" w:rsidP="250C50E1" w:rsidRDefault="00D2267C" w14:paraId="76ADD83C" w14:textId="563CE17C">
      <w:pPr>
        <w:spacing w:after="0" w:line="240" w:lineRule="auto"/>
        <w:jc w:val="both"/>
        <w:divId w:val="959460206"/>
        <w:rPr>
          <w:rFonts w:ascii="Arial" w:hAnsi="Arial" w:cs="Arial"/>
          <w:noProof w:val="0"/>
          <w:color w:val="000000" w:themeColor="text1" w:themeTint="FF" w:themeShade="FF"/>
          <w:sz w:val="22"/>
          <w:szCs w:val="22"/>
          <w:lang w:val="es-MX"/>
        </w:rPr>
      </w:pP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Andaz</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Mayakoba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es uno</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de los mejores resorts del este de México según los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C</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ondé</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N</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ast</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T</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raveler</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R</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eaders</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C</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hoice</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A</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wards</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El resort, con diseño inspirado en la cultura maya, ofrece 215 habitaciones, incluidas 41 suites de lujo, experiencias en manglares preservados, dos piscinas al aire libre y el Naum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W</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ellness</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&amp; Spa. Además,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A</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ndaz</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 xml:space="preserve"> </w:t>
      </w:r>
      <w:r w:rsidRPr="250C50E1" w:rsidR="46371D48">
        <w:rPr>
          <w:rFonts w:ascii="Arial" w:hAnsi="Arial" w:eastAsia="" w:cs="Arial" w:asciiTheme="minorAscii" w:hAnsiTheme="minorAscii" w:eastAsiaTheme="minorEastAsia" w:cstheme="minorBidi"/>
          <w:noProof w:val="0"/>
          <w:color w:val="000000" w:themeColor="text1" w:themeTint="FF" w:themeShade="FF"/>
          <w:sz w:val="22"/>
          <w:szCs w:val="22"/>
          <w:lang w:val="es-MX" w:eastAsia="es-MX" w:bidi="ar-SA"/>
        </w:rPr>
        <w:t>Mayakoba destaca por su oferta gastronómica con restaurantes como Casa Amate y Sotavento, ambos reconocidos en la Guía México Gastronómico 2024.</w:t>
      </w:r>
    </w:p>
    <w:p w:rsidR="250C50E1" w:rsidP="250C50E1" w:rsidRDefault="250C50E1" w14:paraId="1B4711F8" w14:textId="3EE1E01D">
      <w:pPr>
        <w:pStyle w:val="Normal"/>
        <w:spacing w:after="0" w:line="240" w:lineRule="auto"/>
        <w:jc w:val="both"/>
        <w:rPr>
          <w:rFonts w:ascii="Arial" w:hAnsi="Arial" w:cs="Arial"/>
          <w:color w:val="000000" w:themeColor="text1" w:themeTint="FF" w:themeShade="FF"/>
          <w:sz w:val="22"/>
          <w:szCs w:val="22"/>
        </w:rPr>
      </w:pPr>
    </w:p>
    <w:p w:rsidR="417A6D63" w:rsidP="7314199E" w:rsidRDefault="417A6D63" w14:paraId="266F0315" w14:textId="49C0FCF8">
      <w:pPr>
        <w:spacing w:after="160" w:line="259" w:lineRule="auto"/>
        <w:jc w:val="center"/>
        <w:rPr>
          <w:rFonts w:ascii="Arial Nova" w:hAnsi="Arial Nova" w:eastAsia="Arial Nova" w:cs="Arial Nova"/>
          <w:b w:val="0"/>
          <w:bCs w:val="0"/>
          <w:i w:val="0"/>
          <w:iCs w:val="0"/>
          <w:caps w:val="0"/>
          <w:smallCaps w:val="0"/>
          <w:noProof w:val="0"/>
          <w:color w:val="272727"/>
          <w:sz w:val="20"/>
          <w:szCs w:val="20"/>
          <w:lang w:val="es-MX"/>
        </w:rPr>
      </w:pPr>
      <w:r w:rsidRPr="7314199E" w:rsidR="417A6D63">
        <w:rPr>
          <w:rFonts w:ascii="Arial Nova" w:hAnsi="Arial Nova" w:eastAsia="Arial Nova" w:cs="Arial Nova"/>
          <w:b w:val="0"/>
          <w:bCs w:val="0"/>
          <w:i w:val="0"/>
          <w:iCs w:val="0"/>
          <w:caps w:val="0"/>
          <w:smallCaps w:val="0"/>
          <w:noProof w:val="0"/>
          <w:color w:val="272727"/>
          <w:sz w:val="20"/>
          <w:szCs w:val="20"/>
          <w:lang w:val="es-ES"/>
        </w:rPr>
        <w:t>###</w:t>
      </w:r>
    </w:p>
    <w:p w:rsidR="7314199E" w:rsidP="7314199E" w:rsidRDefault="7314199E" w14:paraId="373E107B" w14:textId="4ACCEABF">
      <w:pPr>
        <w:spacing w:after="160" w:line="259" w:lineRule="auto"/>
        <w:jc w:val="center"/>
        <w:rPr>
          <w:rFonts w:ascii="Arial Nova" w:hAnsi="Arial Nova" w:eastAsia="Arial Nova" w:cs="Arial Nova"/>
          <w:b w:val="0"/>
          <w:bCs w:val="0"/>
          <w:i w:val="0"/>
          <w:iCs w:val="0"/>
          <w:caps w:val="0"/>
          <w:smallCaps w:val="0"/>
          <w:noProof w:val="0"/>
          <w:color w:val="272727"/>
          <w:sz w:val="20"/>
          <w:szCs w:val="20"/>
          <w:lang w:val="es-MX"/>
        </w:rPr>
      </w:pPr>
    </w:p>
    <w:p w:rsidR="417A6D63" w:rsidP="7314199E" w:rsidRDefault="417A6D63" w14:paraId="71FF91BC" w14:textId="13701A7E">
      <w:pPr>
        <w:spacing w:after="160" w:line="259" w:lineRule="auto"/>
        <w:rPr>
          <w:rFonts w:ascii="Arial Nova" w:hAnsi="Arial Nova" w:eastAsia="Arial Nova" w:cs="Arial Nova"/>
          <w:b w:val="0"/>
          <w:bCs w:val="0"/>
          <w:i w:val="0"/>
          <w:iCs w:val="0"/>
          <w:caps w:val="0"/>
          <w:smallCaps w:val="0"/>
          <w:noProof w:val="0"/>
          <w:color w:val="272727"/>
          <w:sz w:val="20"/>
          <w:szCs w:val="20"/>
          <w:lang w:val="es-MX"/>
        </w:rPr>
      </w:pPr>
      <w:r w:rsidRPr="7314199E" w:rsidR="417A6D63">
        <w:rPr>
          <w:rFonts w:ascii="Arial Nova" w:hAnsi="Arial Nova" w:eastAsia="Arial Nova" w:cs="Arial Nova"/>
          <w:b w:val="1"/>
          <w:bCs w:val="1"/>
          <w:i w:val="0"/>
          <w:iCs w:val="0"/>
          <w:caps w:val="0"/>
          <w:smallCaps w:val="0"/>
          <w:noProof w:val="0"/>
          <w:color w:val="272727"/>
          <w:sz w:val="20"/>
          <w:szCs w:val="20"/>
          <w:lang w:val="es-ES"/>
        </w:rPr>
        <w:t xml:space="preserve">Acerca de Andaz Mayakoba Resort Riviera Maya  </w:t>
      </w:r>
    </w:p>
    <w:p w:rsidR="417A6D63" w:rsidP="7314199E" w:rsidRDefault="417A6D63" w14:paraId="625F5588" w14:textId="60D5CF47">
      <w:pPr>
        <w:spacing w:after="160" w:line="259" w:lineRule="auto"/>
        <w:jc w:val="both"/>
        <w:rPr>
          <w:rFonts w:ascii="Arial Nova" w:hAnsi="Arial Nova" w:eastAsia="Arial Nova" w:cs="Arial Nova"/>
          <w:b w:val="0"/>
          <w:bCs w:val="0"/>
          <w:i w:val="0"/>
          <w:iCs w:val="0"/>
          <w:caps w:val="0"/>
          <w:smallCaps w:val="0"/>
          <w:noProof w:val="0"/>
          <w:color w:val="272727"/>
          <w:sz w:val="20"/>
          <w:szCs w:val="20"/>
          <w:lang w:val="es-MX"/>
        </w:rPr>
      </w:pPr>
      <w:r w:rsidRPr="7314199E" w:rsidR="417A6D63">
        <w:rPr>
          <w:rFonts w:ascii="Arial Nova" w:hAnsi="Arial Nova" w:eastAsia="Arial Nova" w:cs="Arial Nova"/>
          <w:b w:val="0"/>
          <w:bCs w:val="0"/>
          <w:i w:val="0"/>
          <w:iCs w:val="0"/>
          <w:caps w:val="0"/>
          <w:smallCaps w:val="0"/>
          <w:noProof w:val="0"/>
          <w:color w:val="272727"/>
          <w:sz w:val="20"/>
          <w:szCs w:val="20"/>
          <w:lang w:val="es-ES"/>
        </w:rPr>
        <w:t>Andaz Mayakoba, la cuarta propiedad dentro del idílico complejo de lujo Mayakoba, invita a los huéspedes a redescubrirse en un paraíso escondido que cautiva los sentidos y que ha sido reconocido como uno de los mejores resorts en el este de México por los prestigiosos Condé Nast Traveler Readers’ Choice Awards. El impresionante diseño del complejo refleja la cultura maya nativa y cuenta con 214 habitaciones, incluyendo 41 suites de lujo, ofrece experiencias estimulantes y exclusivas que sorprenden a cada huésped, ya sea sumergiéndose en un entorno de manglares exuberantemente preservado, tomando el sol en una de las dos piscinas al aire libre, relajándose en el lujoso Naum Wellness &amp; Spa, dejar que los más pequeños se diviertan en el moderno Kimbo Kid's Club o simplemente descansar en la playa caribeña de arena blanca.</w:t>
      </w:r>
    </w:p>
    <w:p w:rsidR="417A6D63" w:rsidP="7314199E" w:rsidRDefault="417A6D63" w14:paraId="2D16FED0" w14:textId="3A3D22E0">
      <w:pPr>
        <w:spacing w:after="160" w:line="259" w:lineRule="auto"/>
        <w:jc w:val="both"/>
        <w:rPr>
          <w:rFonts w:ascii="Arial Nova" w:hAnsi="Arial Nova" w:eastAsia="Arial Nova" w:cs="Arial Nova"/>
          <w:b w:val="0"/>
          <w:bCs w:val="0"/>
          <w:i w:val="0"/>
          <w:iCs w:val="0"/>
          <w:caps w:val="0"/>
          <w:smallCaps w:val="0"/>
          <w:noProof w:val="0"/>
          <w:color w:val="272727"/>
          <w:sz w:val="20"/>
          <w:szCs w:val="20"/>
          <w:lang w:val="es-MX"/>
        </w:rPr>
      </w:pPr>
      <w:r w:rsidRPr="7314199E" w:rsidR="417A6D63">
        <w:rPr>
          <w:rFonts w:ascii="Arial Nova" w:hAnsi="Arial Nova" w:eastAsia="Arial Nova" w:cs="Arial Nova"/>
          <w:b w:val="0"/>
          <w:bCs w:val="0"/>
          <w:i w:val="0"/>
          <w:iCs w:val="0"/>
          <w:caps w:val="0"/>
          <w:smallCaps w:val="0"/>
          <w:noProof w:val="0"/>
          <w:color w:val="272727"/>
          <w:sz w:val="20"/>
          <w:szCs w:val="20"/>
          <w:lang w:val="es-ES"/>
        </w:rPr>
        <w:t>Para reuniones y eventos, el resort ofrece 14.000 pies cuadrados de versátil espacio, tanto en interiores, como en exteriores. Además, cinco exquisitos restaurantes, dos de ellos Casa Amate y Sotavento reconocidos entre los mejores del país por la Guía México Gastronómico de Culinaria Mexicana; el resort ofrece distinguidas experiencias culinarias, todos con impresionantes vistas de las piscinas, la laguna y del Mar Caribe. Andaz Mayakoba es la encarnación de experiencias auténticas, inspiración local y cálida hospitalidad mexicana. Para obtener más información, visite:  andazmayakoba.com y en redes sociales: facebook.com/andazmayakoba e instagram.com/andazmayaoba.mx.</w:t>
      </w:r>
    </w:p>
    <w:p w:rsidR="7314199E" w:rsidP="7314199E" w:rsidRDefault="7314199E" w14:paraId="6295ADAB" w14:textId="3373AB92">
      <w:pPr>
        <w:spacing w:after="160" w:line="279" w:lineRule="auto"/>
        <w:jc w:val="both"/>
        <w:rPr>
          <w:rFonts w:ascii="Aptos" w:hAnsi="Aptos" w:eastAsia="Aptos" w:cs="Aptos"/>
          <w:b w:val="0"/>
          <w:bCs w:val="0"/>
          <w:i w:val="0"/>
          <w:iCs w:val="0"/>
          <w:caps w:val="0"/>
          <w:smallCaps w:val="0"/>
          <w:noProof w:val="0"/>
          <w:color w:val="000000" w:themeColor="text1" w:themeTint="FF" w:themeShade="FF"/>
          <w:sz w:val="24"/>
          <w:szCs w:val="24"/>
          <w:lang w:val="es-MX"/>
        </w:rPr>
      </w:pPr>
    </w:p>
    <w:p w:rsidR="417A6D63" w:rsidP="7314199E" w:rsidRDefault="417A6D63" w14:paraId="07B894B3" w14:textId="51AB6A8D">
      <w:pPr>
        <w:spacing w:after="0"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8"/>
          <w:szCs w:val="18"/>
          <w:lang w:val="es-MX"/>
        </w:rPr>
      </w:pPr>
      <w:r w:rsidRPr="7314199E" w:rsidR="417A6D63">
        <w:rPr>
          <w:rFonts w:ascii="Helvetica Neue" w:hAnsi="Helvetica Neue" w:eastAsia="Helvetica Neue" w:cs="Helvetica Neue"/>
          <w:b w:val="1"/>
          <w:bCs w:val="1"/>
          <w:i w:val="0"/>
          <w:iCs w:val="0"/>
          <w:caps w:val="0"/>
          <w:smallCaps w:val="0"/>
          <w:noProof w:val="0"/>
          <w:color w:val="000000" w:themeColor="text1" w:themeTint="FF" w:themeShade="FF"/>
          <w:sz w:val="18"/>
          <w:szCs w:val="18"/>
          <w:lang w:val="es-ES"/>
        </w:rPr>
        <w:t>CONTACTO DE PRENSA</w:t>
      </w:r>
    </w:p>
    <w:p w:rsidR="7314199E" w:rsidP="7314199E" w:rsidRDefault="7314199E" w14:paraId="6EB24AC6" w14:textId="2A3C2650">
      <w:pPr>
        <w:spacing w:after="0" w:line="279" w:lineRule="auto"/>
        <w:jc w:val="both"/>
        <w:rPr>
          <w:rFonts w:ascii="Aptos" w:hAnsi="Aptos" w:eastAsia="Aptos" w:cs="Aptos"/>
          <w:b w:val="0"/>
          <w:bCs w:val="0"/>
          <w:i w:val="0"/>
          <w:iCs w:val="0"/>
          <w:caps w:val="0"/>
          <w:smallCaps w:val="0"/>
          <w:noProof w:val="0"/>
          <w:color w:val="000000" w:themeColor="text1" w:themeTint="FF" w:themeShade="FF"/>
          <w:sz w:val="22"/>
          <w:szCs w:val="22"/>
          <w:lang w:val="es-MX"/>
        </w:rPr>
      </w:pPr>
    </w:p>
    <w:p w:rsidR="417A6D63" w:rsidP="7314199E" w:rsidRDefault="417A6D63" w14:paraId="375FEF23" w14:textId="0720E38C">
      <w:pPr>
        <w:spacing w:after="0"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8"/>
          <w:szCs w:val="18"/>
          <w:lang w:val="es-MX"/>
        </w:rPr>
      </w:pPr>
      <w:r w:rsidRPr="7314199E" w:rsidR="417A6D63">
        <w:rPr>
          <w:rFonts w:ascii="Helvetica Neue" w:hAnsi="Helvetica Neue" w:eastAsia="Helvetica Neue" w:cs="Helvetica Neue"/>
          <w:b w:val="0"/>
          <w:bCs w:val="0"/>
          <w:i w:val="0"/>
          <w:iCs w:val="0"/>
          <w:caps w:val="0"/>
          <w:smallCaps w:val="0"/>
          <w:noProof w:val="0"/>
          <w:color w:val="000000" w:themeColor="text1" w:themeTint="FF" w:themeShade="FF"/>
          <w:sz w:val="18"/>
          <w:szCs w:val="18"/>
          <w:lang w:val="es-ES"/>
        </w:rPr>
        <w:t>Francisco Granados | PR Expert</w:t>
      </w:r>
    </w:p>
    <w:p w:rsidR="417A6D63" w:rsidP="7314199E" w:rsidRDefault="417A6D63" w14:paraId="5E1B1657" w14:textId="432B152C">
      <w:pPr>
        <w:spacing w:after="0" w:line="279" w:lineRule="auto"/>
        <w:jc w:val="both"/>
        <w:rPr>
          <w:rFonts w:ascii="Aptos" w:hAnsi="Aptos" w:eastAsia="Aptos" w:cs="Aptos"/>
          <w:b w:val="0"/>
          <w:bCs w:val="0"/>
          <w:i w:val="0"/>
          <w:iCs w:val="0"/>
          <w:caps w:val="0"/>
          <w:smallCaps w:val="0"/>
          <w:noProof w:val="0"/>
          <w:color w:val="000000" w:themeColor="text1" w:themeTint="FF" w:themeShade="FF"/>
          <w:sz w:val="22"/>
          <w:szCs w:val="22"/>
          <w:lang w:val="es-MX"/>
        </w:rPr>
      </w:pPr>
      <w:hyperlink r:id="R141f8e9df5e44c4b">
        <w:r w:rsidRPr="7314199E" w:rsidR="417A6D63">
          <w:rPr>
            <w:rStyle w:val="Hyperlink"/>
            <w:rFonts w:ascii="Helvetica Neue" w:hAnsi="Helvetica Neue" w:eastAsia="Helvetica Neue" w:cs="Helvetica Neue"/>
            <w:b w:val="0"/>
            <w:bCs w:val="0"/>
            <w:i w:val="0"/>
            <w:iCs w:val="0"/>
            <w:caps w:val="0"/>
            <w:smallCaps w:val="0"/>
            <w:strike w:val="0"/>
            <w:dstrike w:val="0"/>
            <w:noProof w:val="0"/>
            <w:sz w:val="18"/>
            <w:szCs w:val="18"/>
            <w:lang w:val="es-ES"/>
          </w:rPr>
          <w:t>francisco.granados@another.co</w:t>
        </w:r>
      </w:hyperlink>
    </w:p>
    <w:p w:rsidR="7314199E" w:rsidP="7314199E" w:rsidRDefault="7314199E" w14:paraId="20985731" w14:textId="547D4ED7">
      <w:pPr>
        <w:spacing w:after="0" w:line="240" w:lineRule="auto"/>
        <w:jc w:val="both"/>
        <w:rPr>
          <w:rFonts w:ascii="Arial" w:hAnsi="Arial" w:cs="Arial"/>
          <w:color w:val="000000" w:themeColor="text1" w:themeTint="FF" w:themeShade="FF"/>
          <w:sz w:val="22"/>
          <w:szCs w:val="22"/>
        </w:rPr>
      </w:pPr>
    </w:p>
    <w:p w:rsidR="003530B1" w:rsidP="7314199E" w:rsidRDefault="003530B1" w14:paraId="23952366" w14:noSpellErr="1" w14:textId="2669E8EC">
      <w:pPr>
        <w:pStyle w:val="Normal"/>
        <w:spacing w:after="0" w:line="240" w:lineRule="auto"/>
        <w:rPr>
          <w:rFonts w:ascii="Times New Roman" w:hAnsi="Times New Roman" w:eastAsia="Times New Roman" w:cs="Times New Roman"/>
        </w:rPr>
      </w:pPr>
    </w:p>
    <w:sectPr w:rsidR="003530B1">
      <w:headerReference w:type="default" r:id="rId7"/>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30B1" w:rsidP="003530B1" w:rsidRDefault="003530B1" w14:paraId="77871561" w14:textId="77777777">
      <w:pPr>
        <w:spacing w:after="0" w:line="240" w:lineRule="auto"/>
      </w:pPr>
      <w:r>
        <w:separator/>
      </w:r>
    </w:p>
  </w:endnote>
  <w:endnote w:type="continuationSeparator" w:id="0">
    <w:p w:rsidR="003530B1" w:rsidP="003530B1" w:rsidRDefault="003530B1" w14:paraId="060138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30B1" w:rsidP="003530B1" w:rsidRDefault="003530B1" w14:paraId="04AF57C5" w14:textId="77777777">
      <w:pPr>
        <w:spacing w:after="0" w:line="240" w:lineRule="auto"/>
      </w:pPr>
      <w:r>
        <w:separator/>
      </w:r>
    </w:p>
  </w:footnote>
  <w:footnote w:type="continuationSeparator" w:id="0">
    <w:p w:rsidR="003530B1" w:rsidP="003530B1" w:rsidRDefault="003530B1" w14:paraId="0AD919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530B1" w:rsidRDefault="003530B1" w14:paraId="43146478" w14:textId="31CA6C26">
    <w:pPr>
      <w:pStyle w:val="Encabezado"/>
    </w:pPr>
    <w:r>
      <w:rPr>
        <w:noProof/>
      </w:rPr>
      <w:drawing>
        <wp:inline distT="0" distB="0" distL="0" distR="0" wp14:anchorId="3DA3B6A3" wp14:editId="4CA253F8">
          <wp:extent cx="4572000" cy="1524000"/>
          <wp:effectExtent l="0" t="0" r="0" b="0"/>
          <wp:docPr id="878557319" name="Imagen 878557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000F5"/>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9141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B1"/>
    <w:rsid w:val="003530B1"/>
    <w:rsid w:val="007C5B42"/>
    <w:rsid w:val="00C80CF5"/>
    <w:rsid w:val="00D2267C"/>
    <w:rsid w:val="06907BA5"/>
    <w:rsid w:val="0A49E372"/>
    <w:rsid w:val="0ACC157E"/>
    <w:rsid w:val="0AD214D4"/>
    <w:rsid w:val="0B14F265"/>
    <w:rsid w:val="0B8267B5"/>
    <w:rsid w:val="0C141230"/>
    <w:rsid w:val="131E788F"/>
    <w:rsid w:val="1B7A8811"/>
    <w:rsid w:val="1FE64591"/>
    <w:rsid w:val="250C50E1"/>
    <w:rsid w:val="28C7D9CB"/>
    <w:rsid w:val="28CE7F3C"/>
    <w:rsid w:val="298260BF"/>
    <w:rsid w:val="29F12259"/>
    <w:rsid w:val="2A2EC743"/>
    <w:rsid w:val="2AF86536"/>
    <w:rsid w:val="2E25612A"/>
    <w:rsid w:val="315F50C0"/>
    <w:rsid w:val="324AEEFB"/>
    <w:rsid w:val="34C1E76E"/>
    <w:rsid w:val="3A3F8F2C"/>
    <w:rsid w:val="3FA1CCA0"/>
    <w:rsid w:val="417A6D63"/>
    <w:rsid w:val="436F06AF"/>
    <w:rsid w:val="46371D48"/>
    <w:rsid w:val="49C16BD2"/>
    <w:rsid w:val="4A5248A3"/>
    <w:rsid w:val="51F5537B"/>
    <w:rsid w:val="53ABF229"/>
    <w:rsid w:val="54BE72AA"/>
    <w:rsid w:val="565CC57A"/>
    <w:rsid w:val="5866A716"/>
    <w:rsid w:val="5DB68479"/>
    <w:rsid w:val="628F7A20"/>
    <w:rsid w:val="6611FBA7"/>
    <w:rsid w:val="66F8D433"/>
    <w:rsid w:val="697A81F9"/>
    <w:rsid w:val="6FA84BBF"/>
    <w:rsid w:val="7314199E"/>
    <w:rsid w:val="779DFCBD"/>
    <w:rsid w:val="77F32430"/>
    <w:rsid w:val="7CD2CB21"/>
    <w:rsid w:val="7D68C493"/>
    <w:rsid w:val="7D7C1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DD1FC67"/>
  <w15:chartTrackingRefBased/>
  <w15:docId w15:val="{02D30ECB-A3F9-184D-AFB5-943F94E9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3530B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530B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530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530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530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530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530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530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530B1"/>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3530B1"/>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3530B1"/>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3530B1"/>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3530B1"/>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3530B1"/>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3530B1"/>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3530B1"/>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3530B1"/>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3530B1"/>
    <w:rPr>
      <w:rFonts w:eastAsiaTheme="majorEastAsia" w:cstheme="majorBidi"/>
      <w:color w:val="272727" w:themeColor="text1" w:themeTint="D8"/>
    </w:rPr>
  </w:style>
  <w:style w:type="paragraph" w:styleId="Ttulo">
    <w:name w:val="Title"/>
    <w:basedOn w:val="Normal"/>
    <w:next w:val="Normal"/>
    <w:link w:val="TtuloCar"/>
    <w:uiPriority w:val="10"/>
    <w:qFormat/>
    <w:rsid w:val="003530B1"/>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3530B1"/>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3530B1"/>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3530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530B1"/>
    <w:pPr>
      <w:spacing w:before="160"/>
      <w:jc w:val="center"/>
    </w:pPr>
    <w:rPr>
      <w:i/>
      <w:iCs/>
      <w:color w:val="404040" w:themeColor="text1" w:themeTint="BF"/>
    </w:rPr>
  </w:style>
  <w:style w:type="character" w:styleId="CitaCar" w:customStyle="1">
    <w:name w:val="Cita Car"/>
    <w:basedOn w:val="Fuentedeprrafopredeter"/>
    <w:link w:val="Cita"/>
    <w:uiPriority w:val="29"/>
    <w:rsid w:val="003530B1"/>
    <w:rPr>
      <w:i/>
      <w:iCs/>
      <w:color w:val="404040" w:themeColor="text1" w:themeTint="BF"/>
    </w:rPr>
  </w:style>
  <w:style w:type="paragraph" w:styleId="Prrafodelista">
    <w:name w:val="List Paragraph"/>
    <w:basedOn w:val="Normal"/>
    <w:uiPriority w:val="34"/>
    <w:qFormat/>
    <w:rsid w:val="003530B1"/>
    <w:pPr>
      <w:ind w:left="720"/>
      <w:contextualSpacing/>
    </w:pPr>
  </w:style>
  <w:style w:type="character" w:styleId="nfasisintenso">
    <w:name w:val="Intense Emphasis"/>
    <w:basedOn w:val="Fuentedeprrafopredeter"/>
    <w:uiPriority w:val="21"/>
    <w:qFormat/>
    <w:rsid w:val="003530B1"/>
    <w:rPr>
      <w:i/>
      <w:iCs/>
      <w:color w:val="0F4761" w:themeColor="accent1" w:themeShade="BF"/>
    </w:rPr>
  </w:style>
  <w:style w:type="paragraph" w:styleId="Citadestacada">
    <w:name w:val="Intense Quote"/>
    <w:basedOn w:val="Normal"/>
    <w:next w:val="Normal"/>
    <w:link w:val="CitadestacadaCar"/>
    <w:uiPriority w:val="30"/>
    <w:qFormat/>
    <w:rsid w:val="003530B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3530B1"/>
    <w:rPr>
      <w:i/>
      <w:iCs/>
      <w:color w:val="0F4761" w:themeColor="accent1" w:themeShade="BF"/>
    </w:rPr>
  </w:style>
  <w:style w:type="character" w:styleId="Referenciaintensa">
    <w:name w:val="Intense Reference"/>
    <w:basedOn w:val="Fuentedeprrafopredeter"/>
    <w:uiPriority w:val="32"/>
    <w:qFormat/>
    <w:rsid w:val="003530B1"/>
    <w:rPr>
      <w:b/>
      <w:bCs/>
      <w:smallCaps/>
      <w:color w:val="0F4761" w:themeColor="accent1" w:themeShade="BF"/>
      <w:spacing w:val="5"/>
    </w:rPr>
  </w:style>
  <w:style w:type="paragraph" w:styleId="Encabezado">
    <w:name w:val="header"/>
    <w:basedOn w:val="Normal"/>
    <w:link w:val="EncabezadoCar"/>
    <w:uiPriority w:val="99"/>
    <w:unhideWhenUsed/>
    <w:rsid w:val="003530B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530B1"/>
  </w:style>
  <w:style w:type="paragraph" w:styleId="Piedepgina">
    <w:name w:val="footer"/>
    <w:basedOn w:val="Normal"/>
    <w:link w:val="PiedepginaCar"/>
    <w:uiPriority w:val="99"/>
    <w:unhideWhenUsed/>
    <w:rsid w:val="003530B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530B1"/>
  </w:style>
  <w:style w:type="paragraph" w:styleId="NormalWeb">
    <w:name w:val="Normal (Web)"/>
    <w:basedOn w:val="Normal"/>
    <w:uiPriority w:val="99"/>
    <w:semiHidden/>
    <w:unhideWhenUsed/>
    <w:rsid w:val="00D2267C"/>
    <w:pPr>
      <w:spacing w:before="100" w:beforeAutospacing="1" w:after="100" w:afterAutospacing="1" w:line="240" w:lineRule="auto"/>
    </w:pPr>
    <w:rPr>
      <w:rFonts w:ascii="Times New Roman" w:hAnsi="Times New Roman" w:cs="Times New Roman"/>
      <w:kern w:val="0"/>
      <w14:ligatures w14:val="non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94041B29-A309-47AC-BA2A-0E0FCF2C00B5}">
    <t:Anchor>
      <t:Comment id="1217500918"/>
    </t:Anchor>
    <t:History>
      <t:Event id="{B6B886CF-9FCB-4F84-9B67-282304D10072}" time="2024-08-12T22:49:56.237Z">
        <t:Attribution userId="S::rodrigo.dealba@another.co::0ac326a8-326a-45be-8452-0b7e2a899fb8" userProvider="AD" userName="Rodrigo  de Alba"/>
        <t:Anchor>
          <t:Comment id="1217500918"/>
        </t:Anchor>
        <t:Create/>
      </t:Event>
      <t:Event id="{D01B153A-36A9-4BA8-8ABA-74E900200CB8}" time="2024-08-12T22:49:56.237Z">
        <t:Attribution userId="S::rodrigo.dealba@another.co::0ac326a8-326a-45be-8452-0b7e2a899fb8" userProvider="AD" userName="Rodrigo  de Alba"/>
        <t:Anchor>
          <t:Comment id="1217500918"/>
        </t:Anchor>
        <t:Assign userId="S::francisco.granados@another.co::7c403196-0d04-4f46-9d34-2b307c80bd60" userProvider="AD" userName="Jaime Francisco Granados Ramírez"/>
      </t:Event>
      <t:Event id="{417FB215-B09D-45B8-B558-4990FAEF58C0}" time="2024-08-12T22:49:56.237Z">
        <t:Attribution userId="S::rodrigo.dealba@another.co::0ac326a8-326a-45be-8452-0b7e2a899fb8" userProvider="AD" userName="Rodrigo  de Alba"/>
        <t:Anchor>
          <t:Comment id="1217500918"/>
        </t:Anchor>
        <t:SetTitle title="@Jaime Francisco Granados Ramírez lo haría un parrafo mas corto para que sea media alert en verdad"/>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mailto:francisco.granados@another.co" TargetMode="External" Id="R141f8e9df5e44c4b"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microsoft.com/office/2019/05/relationships/documenttasks" Target="tasks.xml" Id="R2457a557724a431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5" ma:contentTypeDescription="Crear nuevo documento." ma:contentTypeScope="" ma:versionID="ef007d3ab80bd2045690fb95fb210de3">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20fecc230c636bfc155199dfcd4ec07"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841CD1-0D1C-4391-A021-660C39DA45F0}"/>
</file>

<file path=customXml/itemProps2.xml><?xml version="1.0" encoding="utf-8"?>
<ds:datastoreItem xmlns:ds="http://schemas.openxmlformats.org/officeDocument/2006/customXml" ds:itemID="{F2706198-3AE1-4102-B7EE-3706F957FA29}"/>
</file>

<file path=customXml/itemProps3.xml><?xml version="1.0" encoding="utf-8"?>
<ds:datastoreItem xmlns:ds="http://schemas.openxmlformats.org/officeDocument/2006/customXml" ds:itemID="{33DB65A0-CC52-4E43-9C4B-123285F1A0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Jaime Francisco Granados Ramírez</cp:lastModifiedBy>
  <cp:revision>7</cp:revision>
  <dcterms:created xsi:type="dcterms:W3CDTF">2024-08-09T20:23:00Z</dcterms:created>
  <dcterms:modified xsi:type="dcterms:W3CDTF">2024-08-29T16:57:15Z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